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bookmarkStart w:id="0" w:name="_GoBack"/>
      <w:bookmarkEnd w:id="0"/>
      <w:r>
        <w:rPr>
          <w:rFonts w:cs="Arial"/>
          <w:b/>
          <w:szCs w:val="24"/>
        </w:rPr>
        <w:t xml:space="preserve">ATTACHMENT </w:t>
      </w:r>
      <w:r w:rsidR="00EE5971">
        <w:rPr>
          <w:rFonts w:cs="Arial"/>
          <w:b/>
          <w:szCs w:val="24"/>
        </w:rPr>
        <w:t>2-D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Cost Worksheet</w:t>
      </w:r>
    </w:p>
    <w:p w:rsidR="00081292" w:rsidRPr="002B0E9D" w:rsidRDefault="00081292" w:rsidP="00081292">
      <w:pPr>
        <w:ind w:right="10"/>
        <w:jc w:val="center"/>
        <w:rPr>
          <w:rFonts w:cs="Arial"/>
          <w:b/>
          <w:szCs w:val="24"/>
        </w:rPr>
      </w:pPr>
    </w:p>
    <w:p w:rsidR="00081292" w:rsidRPr="002B0E9D" w:rsidRDefault="00081292" w:rsidP="00081292">
      <w:pPr>
        <w:tabs>
          <w:tab w:val="left" w:pos="7667"/>
        </w:tabs>
        <w:ind w:right="10"/>
        <w:rPr>
          <w:rFonts w:cs="Arial"/>
          <w:b/>
          <w:szCs w:val="24"/>
          <w:u w:val="single"/>
        </w:rPr>
      </w:pPr>
      <w:r w:rsidRPr="002B0E9D">
        <w:rPr>
          <w:rFonts w:cs="Arial"/>
          <w:b/>
          <w:szCs w:val="24"/>
        </w:rPr>
        <w:t xml:space="preserve">Contractor Name: </w:t>
      </w:r>
      <w:r w:rsidRPr="002B0E9D">
        <w:rPr>
          <w:rFonts w:cs="Arial"/>
          <w:b/>
          <w:szCs w:val="24"/>
          <w:u w:val="single"/>
        </w:rPr>
        <w:t xml:space="preserve">  </w:t>
      </w:r>
      <w:r w:rsidRPr="002B0E9D">
        <w:rPr>
          <w:rFonts w:cs="Arial"/>
          <w:b/>
          <w:szCs w:val="24"/>
          <w:u w:val="single"/>
        </w:rPr>
        <w:tab/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081292" w:rsidRPr="002B0E9D" w:rsidRDefault="00081292" w:rsidP="00081292">
      <w:pPr>
        <w:rPr>
          <w:rFonts w:cs="Arial"/>
          <w:szCs w:val="24"/>
        </w:rPr>
      </w:pPr>
      <w:r w:rsidRPr="002B0E9D">
        <w:rPr>
          <w:rFonts w:cs="Arial"/>
          <w:szCs w:val="24"/>
        </w:rPr>
        <w:t>Complete the Cost Worksheet provided below.</w:t>
      </w:r>
      <w:r w:rsidRPr="002B0E9D">
        <w:t xml:space="preserve">  </w:t>
      </w:r>
    </w:p>
    <w:p w:rsidR="00081292" w:rsidRPr="002B0E9D" w:rsidRDefault="00081292" w:rsidP="00081292">
      <w:pPr>
        <w:ind w:right="10"/>
        <w:rPr>
          <w:rFonts w:cs="Arial"/>
          <w:szCs w:val="24"/>
        </w:rPr>
      </w:pPr>
    </w:p>
    <w:p w:rsidR="00482E40" w:rsidRDefault="00482E40" w:rsidP="00EE5971">
      <w:pPr>
        <w:ind w:right="10"/>
        <w:rPr>
          <w:rFonts w:cs="Arial"/>
          <w:b/>
          <w:szCs w:val="24"/>
        </w:rPr>
      </w:pPr>
      <w:bookmarkStart w:id="1" w:name="_Toc101926292"/>
      <w:bookmarkStart w:id="2" w:name="_Toc101926294"/>
      <w:bookmarkEnd w:id="1"/>
      <w:bookmarkEnd w:id="2"/>
    </w:p>
    <w:tbl>
      <w:tblPr>
        <w:tblW w:w="126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0"/>
        <w:gridCol w:w="7020"/>
        <w:gridCol w:w="3780"/>
      </w:tblGrid>
      <w:tr w:rsidR="00846F74" w:rsidRPr="002B0E9D" w:rsidTr="00846F74">
        <w:trPr>
          <w:trHeight w:val="710"/>
        </w:trPr>
        <w:tc>
          <w:tcPr>
            <w:tcW w:w="1890" w:type="dxa"/>
            <w:vMerge w:val="restart"/>
            <w:shd w:val="clear" w:color="auto" w:fill="E6E6E6"/>
            <w:vAlign w:val="center"/>
          </w:tcPr>
          <w:p w:rsidR="00846F74" w:rsidRPr="002B0E9D" w:rsidRDefault="00846F74" w:rsidP="00477DC0">
            <w:pPr>
              <w:ind w:left="-108" w:right="-108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Task #</w:t>
            </w:r>
          </w:p>
        </w:tc>
        <w:tc>
          <w:tcPr>
            <w:tcW w:w="7020" w:type="dxa"/>
            <w:vMerge w:val="restart"/>
            <w:shd w:val="clear" w:color="auto" w:fill="E6E6E6"/>
            <w:vAlign w:val="center"/>
          </w:tcPr>
          <w:p w:rsidR="00846F74" w:rsidRPr="002B0E9D" w:rsidRDefault="00846F74" w:rsidP="004F6257">
            <w:pPr>
              <w:ind w:left="-108" w:right="-7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Deliverable Description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  <w:r w:rsidRPr="002B0E9D">
              <w:rPr>
                <w:b/>
                <w:sz w:val="20"/>
              </w:rPr>
              <w:t>Total Cost</w:t>
            </w:r>
          </w:p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431"/>
        </w:trPr>
        <w:tc>
          <w:tcPr>
            <w:tcW w:w="189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7020" w:type="dxa"/>
            <w:vMerge/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846F74" w:rsidRPr="002B0E9D" w:rsidRDefault="00846F74" w:rsidP="00477DC0">
            <w:pPr>
              <w:jc w:val="center"/>
              <w:rPr>
                <w:b/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  <w:r w:rsidRPr="002B0E9D">
              <w:rPr>
                <w:sz w:val="20"/>
              </w:rPr>
              <w:t xml:space="preserve">$ </w:t>
            </w: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846F74" w:rsidRPr="002B0E9D" w:rsidTr="00846F74">
        <w:trPr>
          <w:trHeight w:val="287"/>
        </w:trPr>
        <w:tc>
          <w:tcPr>
            <w:tcW w:w="1890" w:type="dxa"/>
            <w:vAlign w:val="center"/>
          </w:tcPr>
          <w:p w:rsidR="00846F74" w:rsidRPr="002B0E9D" w:rsidRDefault="00846F74" w:rsidP="00477DC0">
            <w:pPr>
              <w:spacing w:before="60" w:after="60"/>
              <w:rPr>
                <w:sz w:val="20"/>
              </w:rPr>
            </w:pPr>
          </w:p>
        </w:tc>
        <w:tc>
          <w:tcPr>
            <w:tcW w:w="7020" w:type="dxa"/>
            <w:vAlign w:val="center"/>
          </w:tcPr>
          <w:p w:rsidR="00846F74" w:rsidRPr="002B0E9D" w:rsidRDefault="00846F74" w:rsidP="00477DC0">
            <w:pPr>
              <w:spacing w:before="60" w:after="60"/>
              <w:jc w:val="center"/>
              <w:rPr>
                <w:sz w:val="20"/>
              </w:rPr>
            </w:pPr>
          </w:p>
        </w:tc>
        <w:tc>
          <w:tcPr>
            <w:tcW w:w="37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6F74" w:rsidRPr="002B0E9D" w:rsidRDefault="00846F74" w:rsidP="00477DC0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:rsidR="004F6257" w:rsidRDefault="004F6257" w:rsidP="00EE5971">
      <w:pPr>
        <w:ind w:right="10"/>
        <w:rPr>
          <w:rFonts w:cs="Arial"/>
          <w:b/>
          <w:szCs w:val="24"/>
        </w:rPr>
      </w:pPr>
    </w:p>
    <w:p w:rsidR="00F23926" w:rsidRPr="00F23926" w:rsidRDefault="00F23926" w:rsidP="00EE5971">
      <w:pPr>
        <w:ind w:right="10"/>
        <w:rPr>
          <w:rFonts w:cs="Arial"/>
          <w:b/>
          <w:szCs w:val="24"/>
        </w:rPr>
      </w:pPr>
      <w:r w:rsidRPr="00F23926">
        <w:rPr>
          <w:rFonts w:cs="Arial"/>
          <w:b/>
          <w:szCs w:val="24"/>
        </w:rPr>
        <w:t xml:space="preserve">Total Contract Amount: </w:t>
      </w:r>
    </w:p>
    <w:sectPr w:rsidR="00F23926" w:rsidRPr="00F23926" w:rsidSect="00EE5971">
      <w:headerReference w:type="default" r:id="rId8"/>
      <w:footerReference w:type="default" r:id="rId9"/>
      <w:pgSz w:w="15840" w:h="12240" w:orient="landscape"/>
      <w:pgMar w:top="1440" w:right="12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6336FD">
      <w:rPr>
        <w:noProof/>
        <w:sz w:val="20"/>
      </w:rPr>
      <w:t>1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6336FD">
      <w:rPr>
        <w:noProof/>
        <w:sz w:val="20"/>
      </w:rPr>
      <w:t>1</w:t>
    </w:r>
    <w:r w:rsidRPr="005B273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6FD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ABA81-FF77-4135-8E95-B9F74A611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174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195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Yumikura, Molly (CoveredCA)</cp:lastModifiedBy>
  <cp:revision>2</cp:revision>
  <cp:lastPrinted>2013-02-14T23:27:00Z</cp:lastPrinted>
  <dcterms:created xsi:type="dcterms:W3CDTF">2015-12-08T23:42:00Z</dcterms:created>
  <dcterms:modified xsi:type="dcterms:W3CDTF">2015-12-08T23:42:00Z</dcterms:modified>
</cp:coreProperties>
</file>